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7A" w:rsidRDefault="0048117A" w:rsidP="0048117A">
      <w:pPr>
        <w:jc w:val="center"/>
        <w:rPr>
          <w:rFonts w:cs="Arial"/>
          <w:b/>
          <w:sz w:val="32"/>
          <w:szCs w:val="32"/>
        </w:rPr>
      </w:pPr>
      <w:r w:rsidRPr="00737155">
        <w:rPr>
          <w:rFonts w:cs="Arial"/>
          <w:b/>
          <w:sz w:val="32"/>
          <w:szCs w:val="32"/>
        </w:rPr>
        <w:t>JOB DESCRIPTION</w:t>
      </w:r>
    </w:p>
    <w:p w:rsidR="0048117A" w:rsidRDefault="0048117A" w:rsidP="0048117A">
      <w:pPr>
        <w:jc w:val="center"/>
        <w:rPr>
          <w:rFonts w:cs="Arial"/>
          <w:b/>
          <w:sz w:val="32"/>
          <w:szCs w:val="32"/>
        </w:rPr>
      </w:pPr>
    </w:p>
    <w:p w:rsidR="0048117A" w:rsidRPr="00737155" w:rsidRDefault="0048117A" w:rsidP="0048117A">
      <w:pPr>
        <w:jc w:val="center"/>
        <w:rPr>
          <w:rFonts w:cs="Arial"/>
          <w:b/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33"/>
        <w:gridCol w:w="6683"/>
      </w:tblGrid>
      <w:tr w:rsidR="0048117A" w:rsidTr="00E92E32">
        <w:tc>
          <w:tcPr>
            <w:tcW w:w="2376" w:type="dxa"/>
          </w:tcPr>
          <w:p w:rsidR="0048117A" w:rsidRPr="0048117A" w:rsidRDefault="0048117A" w:rsidP="00E92E32">
            <w:pPr>
              <w:rPr>
                <w:rFonts w:cs="Arial"/>
                <w:sz w:val="28"/>
              </w:rPr>
            </w:pPr>
            <w:r w:rsidRPr="0048117A">
              <w:rPr>
                <w:rFonts w:cs="Arial"/>
                <w:sz w:val="28"/>
              </w:rPr>
              <w:t>Job title:</w:t>
            </w:r>
          </w:p>
        </w:tc>
        <w:tc>
          <w:tcPr>
            <w:tcW w:w="6866" w:type="dxa"/>
          </w:tcPr>
          <w:p w:rsidR="0048117A" w:rsidRPr="0048117A" w:rsidRDefault="004A3187" w:rsidP="00E92E32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Academic</w:t>
            </w:r>
            <w:r w:rsidR="00205660">
              <w:rPr>
                <w:rFonts w:cs="Arial"/>
                <w:sz w:val="28"/>
              </w:rPr>
              <w:t xml:space="preserve"> Lecturer/</w:t>
            </w:r>
            <w:r w:rsidR="00CF11E6">
              <w:rPr>
                <w:rFonts w:cs="Arial"/>
                <w:sz w:val="28"/>
              </w:rPr>
              <w:t xml:space="preserve"> </w:t>
            </w:r>
            <w:r w:rsidR="00205660">
              <w:rPr>
                <w:rFonts w:cs="Arial"/>
                <w:sz w:val="28"/>
              </w:rPr>
              <w:t>Researcher in Islamic Studies</w:t>
            </w:r>
          </w:p>
          <w:p w:rsidR="0048117A" w:rsidRPr="0048117A" w:rsidRDefault="0048117A" w:rsidP="00E92E32">
            <w:pPr>
              <w:rPr>
                <w:rFonts w:cs="Arial"/>
                <w:sz w:val="28"/>
              </w:rPr>
            </w:pPr>
          </w:p>
        </w:tc>
      </w:tr>
      <w:tr w:rsidR="0048117A" w:rsidTr="00E92E32">
        <w:tc>
          <w:tcPr>
            <w:tcW w:w="2376" w:type="dxa"/>
          </w:tcPr>
          <w:p w:rsidR="0048117A" w:rsidRPr="0048117A" w:rsidRDefault="0048117A" w:rsidP="00E92E32">
            <w:pPr>
              <w:rPr>
                <w:rFonts w:cs="Arial"/>
                <w:sz w:val="28"/>
              </w:rPr>
            </w:pPr>
            <w:r w:rsidRPr="0048117A">
              <w:rPr>
                <w:rFonts w:cs="Arial"/>
                <w:sz w:val="28"/>
              </w:rPr>
              <w:t>Reports to:</w:t>
            </w:r>
          </w:p>
        </w:tc>
        <w:tc>
          <w:tcPr>
            <w:tcW w:w="6866" w:type="dxa"/>
          </w:tcPr>
          <w:p w:rsidR="00234B87" w:rsidRDefault="004A3187" w:rsidP="00205660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International Director</w:t>
            </w:r>
          </w:p>
          <w:p w:rsidR="00205660" w:rsidRPr="0048117A" w:rsidRDefault="00205660" w:rsidP="00205660">
            <w:pPr>
              <w:rPr>
                <w:rFonts w:cs="Arial"/>
                <w:sz w:val="28"/>
              </w:rPr>
            </w:pPr>
          </w:p>
        </w:tc>
      </w:tr>
      <w:tr w:rsidR="0048117A" w:rsidTr="00E92E32">
        <w:trPr>
          <w:trHeight w:val="645"/>
        </w:trPr>
        <w:tc>
          <w:tcPr>
            <w:tcW w:w="2376" w:type="dxa"/>
          </w:tcPr>
          <w:p w:rsidR="0048117A" w:rsidRPr="0048117A" w:rsidRDefault="0048117A" w:rsidP="00E92E32">
            <w:pPr>
              <w:rPr>
                <w:rFonts w:cs="Arial"/>
                <w:sz w:val="28"/>
              </w:rPr>
            </w:pPr>
            <w:r w:rsidRPr="0048117A">
              <w:rPr>
                <w:rFonts w:cs="Arial"/>
                <w:sz w:val="28"/>
              </w:rPr>
              <w:t>Main job function:</w:t>
            </w:r>
          </w:p>
        </w:tc>
        <w:tc>
          <w:tcPr>
            <w:tcW w:w="6866" w:type="dxa"/>
          </w:tcPr>
          <w:p w:rsidR="00205660" w:rsidRPr="00205660" w:rsidRDefault="00205660" w:rsidP="00205660">
            <w:pPr>
              <w:rPr>
                <w:rFonts w:eastAsiaTheme="minorHAnsi"/>
                <w:sz w:val="28"/>
                <w:szCs w:val="22"/>
                <w:lang w:val="en-GB"/>
              </w:rPr>
            </w:pPr>
            <w:r w:rsidRPr="00205660">
              <w:rPr>
                <w:rFonts w:eastAsia="Times New Roman" w:cs="Helvetica"/>
                <w:color w:val="000000"/>
                <w:sz w:val="28"/>
                <w:lang w:val="en-GB" w:eastAsia="en-GB"/>
              </w:rPr>
              <w:t>To teach and provide subject leadership; demonstrate general academic leadership skills; supervise research students; contribute to the development and implementation of the organisation’s strategic and academic plans.</w:t>
            </w:r>
          </w:p>
          <w:p w:rsidR="0048117A" w:rsidRPr="0048117A" w:rsidRDefault="0048117A" w:rsidP="0048117A">
            <w:pPr>
              <w:rPr>
                <w:rFonts w:cs="Arial"/>
                <w:sz w:val="28"/>
              </w:rPr>
            </w:pPr>
          </w:p>
        </w:tc>
      </w:tr>
    </w:tbl>
    <w:p w:rsidR="0048117A" w:rsidRDefault="0048117A" w:rsidP="0048117A">
      <w:pPr>
        <w:rPr>
          <w:sz w:val="28"/>
          <w:szCs w:val="28"/>
        </w:rPr>
      </w:pPr>
    </w:p>
    <w:p w:rsidR="0048117A" w:rsidRPr="00205660" w:rsidRDefault="0048117A" w:rsidP="00205660">
      <w:pPr>
        <w:rPr>
          <w:sz w:val="28"/>
          <w:szCs w:val="28"/>
        </w:rPr>
      </w:pPr>
      <w:r>
        <w:rPr>
          <w:sz w:val="28"/>
          <w:szCs w:val="28"/>
        </w:rPr>
        <w:t>Principal responsibilities:</w:t>
      </w:r>
    </w:p>
    <w:p w:rsidR="00205660" w:rsidRPr="00205660" w:rsidRDefault="00205660" w:rsidP="00205660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Helvetica"/>
          <w:color w:val="000000"/>
          <w:sz w:val="28"/>
          <w:lang w:val="en-GB" w:eastAsia="en-GB"/>
        </w:rPr>
      </w:pPr>
      <w:r w:rsidRPr="00205660">
        <w:rPr>
          <w:rFonts w:eastAsia="Times New Roman" w:cs="Helvetica"/>
          <w:color w:val="000000"/>
          <w:sz w:val="28"/>
          <w:lang w:val="en-GB" w:eastAsia="en-GB"/>
        </w:rPr>
        <w:t>Teaching</w:t>
      </w:r>
      <w:r>
        <w:rPr>
          <w:rFonts w:eastAsia="Times New Roman" w:cs="Helvetica"/>
          <w:color w:val="000000"/>
          <w:sz w:val="28"/>
          <w:lang w:val="en-GB" w:eastAsia="en-GB"/>
        </w:rPr>
        <w:t>/lecturing</w:t>
      </w:r>
      <w:r w:rsidRPr="00205660">
        <w:rPr>
          <w:rFonts w:eastAsia="Times New Roman" w:cs="Helvetica"/>
          <w:color w:val="000000"/>
          <w:sz w:val="28"/>
          <w:lang w:val="en-GB" w:eastAsia="en-GB"/>
        </w:rPr>
        <w:t xml:space="preserve"> and related duties, including module delivery, and course leadership.</w:t>
      </w:r>
    </w:p>
    <w:p w:rsidR="00205660" w:rsidRPr="00205660" w:rsidRDefault="00205660" w:rsidP="00205660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Helvetica"/>
          <w:color w:val="000000"/>
          <w:sz w:val="28"/>
          <w:lang w:val="en-GB" w:eastAsia="en-GB"/>
        </w:rPr>
      </w:pPr>
      <w:r w:rsidRPr="00205660">
        <w:rPr>
          <w:rFonts w:eastAsia="Times New Roman" w:cs="Helvetica"/>
          <w:color w:val="000000"/>
          <w:sz w:val="28"/>
          <w:lang w:val="en-GB" w:eastAsia="en-GB"/>
        </w:rPr>
        <w:t>Contribute to curriculum design and development in accordance with the organisation’s strategic plans. This will require participation in subject reviews, validation and re-validation processes.</w:t>
      </w:r>
    </w:p>
    <w:p w:rsidR="00205660" w:rsidRPr="00205660" w:rsidRDefault="00205660" w:rsidP="00205660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Helvetica"/>
          <w:color w:val="000000"/>
          <w:sz w:val="28"/>
          <w:lang w:val="en-GB" w:eastAsia="en-GB"/>
        </w:rPr>
      </w:pPr>
      <w:r w:rsidRPr="00205660">
        <w:rPr>
          <w:rFonts w:eastAsia="Times New Roman" w:cs="Helvetica"/>
          <w:color w:val="000000"/>
          <w:sz w:val="28"/>
          <w:lang w:val="en-GB" w:eastAsia="en-GB"/>
        </w:rPr>
        <w:t>Develop and maintain an external academic profile through participation in professional/commercial academic activities, enhancing the quality of the curriculum and maintaining an awareness of external markets and competitors.</w:t>
      </w:r>
    </w:p>
    <w:p w:rsidR="00205660" w:rsidRPr="00205660" w:rsidRDefault="00205660" w:rsidP="00205660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Helvetica"/>
          <w:color w:val="000000"/>
          <w:sz w:val="28"/>
          <w:lang w:val="en-GB" w:eastAsia="en-GB"/>
        </w:rPr>
      </w:pPr>
      <w:r w:rsidRPr="00205660">
        <w:rPr>
          <w:rFonts w:eastAsia="Times New Roman" w:cs="Helvetica"/>
          <w:color w:val="000000"/>
          <w:sz w:val="28"/>
          <w:lang w:val="en-GB" w:eastAsia="en-GB"/>
        </w:rPr>
        <w:t>Advance knowledge of the subject by conducting research and other original work, in order to publish the results individually, or in collaboration with others.</w:t>
      </w:r>
    </w:p>
    <w:p w:rsidR="00205660" w:rsidRPr="00205660" w:rsidRDefault="00205660" w:rsidP="00205660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Helvetica"/>
          <w:color w:val="000000"/>
          <w:sz w:val="28"/>
          <w:lang w:val="en-GB" w:eastAsia="en-GB"/>
        </w:rPr>
      </w:pPr>
      <w:r w:rsidRPr="00205660">
        <w:rPr>
          <w:rFonts w:eastAsia="Times New Roman" w:cs="Helvetica"/>
          <w:color w:val="000000"/>
          <w:sz w:val="28"/>
          <w:lang w:val="en-GB" w:eastAsia="en-GB"/>
        </w:rPr>
        <w:t>Provide advisory services, including pastoral support to students.</w:t>
      </w:r>
    </w:p>
    <w:p w:rsidR="00205660" w:rsidRPr="00205660" w:rsidRDefault="00205660" w:rsidP="00205660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Helvetica"/>
          <w:color w:val="000000"/>
          <w:sz w:val="28"/>
          <w:lang w:val="en-GB" w:eastAsia="en-GB"/>
        </w:rPr>
      </w:pPr>
      <w:r w:rsidRPr="00205660">
        <w:rPr>
          <w:rFonts w:eastAsia="Times New Roman" w:cs="Helvetica"/>
          <w:color w:val="000000"/>
          <w:sz w:val="28"/>
          <w:lang w:val="en-GB" w:eastAsia="en-GB"/>
        </w:rPr>
        <w:t>Assist in the recruitment and selection of students.</w:t>
      </w:r>
    </w:p>
    <w:p w:rsidR="00205660" w:rsidRPr="00205660" w:rsidRDefault="00205660" w:rsidP="00205660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Helvetica"/>
          <w:color w:val="000000"/>
          <w:sz w:val="28"/>
          <w:lang w:val="en-GB" w:eastAsia="en-GB"/>
        </w:rPr>
      </w:pPr>
      <w:r w:rsidRPr="00205660">
        <w:rPr>
          <w:rFonts w:eastAsia="Times New Roman" w:cs="Helvetica"/>
          <w:color w:val="000000"/>
          <w:sz w:val="28"/>
          <w:lang w:val="en-GB" w:eastAsia="en-GB"/>
        </w:rPr>
        <w:t>Undertake appropriate administrative duties as required.</w:t>
      </w:r>
    </w:p>
    <w:p w:rsidR="00205660" w:rsidRPr="00205660" w:rsidRDefault="00205660" w:rsidP="00205660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Helvetica"/>
          <w:color w:val="000000"/>
          <w:sz w:val="28"/>
          <w:lang w:val="en-GB" w:eastAsia="en-GB"/>
        </w:rPr>
      </w:pPr>
      <w:r w:rsidRPr="00205660">
        <w:rPr>
          <w:rFonts w:eastAsia="Times New Roman" w:cs="Helvetica"/>
          <w:color w:val="000000"/>
          <w:sz w:val="28"/>
          <w:lang w:val="en-GB" w:eastAsia="en-GB"/>
        </w:rPr>
        <w:t>Undertake other duties when required by the Director of Studies</w:t>
      </w:r>
      <w:r>
        <w:rPr>
          <w:rFonts w:eastAsia="Times New Roman" w:cs="Helvetica"/>
          <w:color w:val="000000"/>
          <w:sz w:val="28"/>
          <w:lang w:val="en-GB" w:eastAsia="en-GB"/>
        </w:rPr>
        <w:t>.</w:t>
      </w:r>
    </w:p>
    <w:p w:rsidR="0048117A" w:rsidRDefault="0048117A" w:rsidP="0048117A"/>
    <w:p w:rsidR="0048117A" w:rsidRPr="005A2221" w:rsidRDefault="004A3187" w:rsidP="0048117A">
      <w:pPr>
        <w:jc w:val="right"/>
        <w:rPr>
          <w:sz w:val="28"/>
        </w:rPr>
      </w:pPr>
      <w:r>
        <w:rPr>
          <w:sz w:val="28"/>
        </w:rPr>
        <w:t>September 2021</w:t>
      </w:r>
      <w:bookmarkStart w:id="0" w:name="_GoBack"/>
      <w:bookmarkEnd w:id="0"/>
    </w:p>
    <w:p w:rsidR="00A139F5" w:rsidRDefault="00A139F5"/>
    <w:sectPr w:rsidR="00A139F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17A" w:rsidRDefault="0048117A" w:rsidP="0048117A">
      <w:r>
        <w:separator/>
      </w:r>
    </w:p>
  </w:endnote>
  <w:endnote w:type="continuationSeparator" w:id="0">
    <w:p w:rsidR="0048117A" w:rsidRDefault="0048117A" w:rsidP="0048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17A" w:rsidRDefault="0048117A" w:rsidP="0048117A">
      <w:r>
        <w:separator/>
      </w:r>
    </w:p>
  </w:footnote>
  <w:footnote w:type="continuationSeparator" w:id="0">
    <w:p w:rsidR="0048117A" w:rsidRDefault="0048117A" w:rsidP="00481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2D9" w:rsidRDefault="00EC31BB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1F7BBCA" wp14:editId="27EC15D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D12D9" w:rsidRDefault="0048117A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BARNABAS FUND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1F7BBCA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D12D9" w:rsidRDefault="0048117A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BARNABAS FUND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0F5"/>
    <w:multiLevelType w:val="hybridMultilevel"/>
    <w:tmpl w:val="BF2CB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85DD9"/>
    <w:multiLevelType w:val="hybridMultilevel"/>
    <w:tmpl w:val="49A48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13081"/>
    <w:multiLevelType w:val="hybridMultilevel"/>
    <w:tmpl w:val="1DB28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B7BE7"/>
    <w:multiLevelType w:val="hybridMultilevel"/>
    <w:tmpl w:val="98581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280294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21B23"/>
    <w:multiLevelType w:val="multilevel"/>
    <w:tmpl w:val="701E8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7A"/>
    <w:rsid w:val="00205660"/>
    <w:rsid w:val="00234B87"/>
    <w:rsid w:val="003665EF"/>
    <w:rsid w:val="0048117A"/>
    <w:rsid w:val="004A3187"/>
    <w:rsid w:val="006963CE"/>
    <w:rsid w:val="008C5483"/>
    <w:rsid w:val="00A139F5"/>
    <w:rsid w:val="00A244E3"/>
    <w:rsid w:val="00A71912"/>
    <w:rsid w:val="00CD34AC"/>
    <w:rsid w:val="00CF11E6"/>
    <w:rsid w:val="00EC31BB"/>
    <w:rsid w:val="00F9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EC67922"/>
  <w15:chartTrackingRefBased/>
  <w15:docId w15:val="{C22C8483-4370-4BA4-9DB2-F38E33F1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17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17A"/>
    <w:pPr>
      <w:ind w:left="720"/>
      <w:contextualSpacing/>
    </w:pPr>
  </w:style>
  <w:style w:type="table" w:styleId="TableGrid">
    <w:name w:val="Table Grid"/>
    <w:basedOn w:val="TableNormal"/>
    <w:uiPriority w:val="59"/>
    <w:rsid w:val="0048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11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17A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11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17A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5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BARNABAS FUND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BARNABAS FUND</dc:title>
  <dc:subject/>
  <dc:creator>Hannah Price</dc:creator>
  <cp:keywords/>
  <dc:description/>
  <cp:lastModifiedBy>Bethany Headland</cp:lastModifiedBy>
  <cp:revision>2</cp:revision>
  <dcterms:created xsi:type="dcterms:W3CDTF">2021-09-23T09:39:00Z</dcterms:created>
  <dcterms:modified xsi:type="dcterms:W3CDTF">2021-09-23T09:39:00Z</dcterms:modified>
</cp:coreProperties>
</file>